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1"/>
        <w:tblInd w:type="dxa" w:w="0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4601"/>
        <w:gridCol w:w="526"/>
        <w:gridCol w:w="1383"/>
        <w:gridCol w:w="1383"/>
        <w:gridCol w:w="1383"/>
        <w:gridCol w:w="2644"/>
        <w:gridCol w:w="1383"/>
        <w:gridCol w:w="1383"/>
      </w:tblGrid>
      <w:tr>
        <w:trPr>
          <w:trHeight w:hRule="atLeast" w:val="86"/>
        </w:trP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1000000"/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2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3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4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5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6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7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8000000"/>
        </w:tc>
      </w:tr>
      <w:tr>
        <w:tc>
          <w:tcPr>
            <w:tcW w:type="dxa" w:w="7892"/>
            <w:gridSpan w:val="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9000000">
            <w:pPr>
              <w:ind/>
              <w:jc w:val="center"/>
            </w:pPr>
            <w:r>
              <w:rPr>
                <w:b w:val="1"/>
                <w:sz w:val="16"/>
              </w:rPr>
              <w:t>РАЗДЕЛИТЕЛЬНЫЙ (ЛИКВИДАЦИОННЫЙ) БАЛАНС</w:t>
            </w: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A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B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C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D000000"/>
        </w:tc>
      </w:tr>
      <w:tr>
        <w:tc>
          <w:tcPr>
            <w:tcW w:type="dxa" w:w="11919"/>
            <w:gridSpan w:val="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E000000">
            <w:pPr>
              <w:ind/>
              <w:jc w:val="center"/>
            </w:pPr>
            <w:r>
              <w:rPr>
                <w:b w:val="1"/>
                <w:sz w:val="16"/>
              </w:rPr>
              <w:t>ГЛАВНОГО РАСПОРЯДИТЕЛЯ, РАСПОРЯДИТЕЛЯ, ПОЛУЧАТЕЛЯ БЮДЖЕТНЫХ СРЕДСТВ,</w:t>
            </w: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F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0000000"/>
        </w:tc>
      </w:tr>
      <w:tr>
        <w:tc>
          <w:tcPr>
            <w:tcW w:type="dxa" w:w="11919"/>
            <w:gridSpan w:val="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1000000">
            <w:pPr>
              <w:ind/>
              <w:jc w:val="center"/>
            </w:pPr>
            <w:r>
              <w:rPr>
                <w:b w:val="1"/>
                <w:sz w:val="16"/>
              </w:rPr>
              <w:t>ГЛАВНОГО АДМИНИСТРАТОРА, АДМИНИСТРАТОРА ИСТОЧНИКОВ ФИНАНСИРОВАНИЯ ДЕФИЦИТА БЮДЖЕТА,</w:t>
            </w: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2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3000000"/>
        </w:tc>
      </w:tr>
      <w:tr>
        <w:tc>
          <w:tcPr>
            <w:tcW w:type="dxa" w:w="9275"/>
            <w:gridSpan w:val="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4000000">
            <w:pPr>
              <w:ind/>
              <w:jc w:val="center"/>
            </w:pPr>
            <w:r>
              <w:rPr>
                <w:b w:val="1"/>
                <w:sz w:val="16"/>
              </w:rPr>
              <w:t xml:space="preserve">ГЛАВНОГО АДМИНИСТРАТОРА, АДМИНИСТРАТОРА </w:t>
            </w:r>
            <w:r>
              <w:rPr>
                <w:b w:val="1"/>
                <w:sz w:val="16"/>
              </w:rPr>
              <w:t>ДОХОДОВ БЮДЖЕТА</w:t>
            </w:r>
          </w:p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5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6000000"/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17000000">
            <w:pPr>
              <w:ind/>
              <w:jc w:val="center"/>
            </w:pPr>
            <w:r>
              <w:rPr>
                <w:sz w:val="16"/>
              </w:rPr>
              <w:t>КОДЫ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8000000"/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9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A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B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C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D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E000000"/>
        </w:tc>
        <w:tc>
          <w:tcPr>
            <w:tcW w:type="dxa" w:w="1383"/>
            <w:tcBorders>
              <w:top w:color="000000" w:sz="10" w:val="single"/>
              <w:left w:color="000000" w:sz="10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1F000000">
            <w:pPr>
              <w:ind/>
              <w:jc w:val="center"/>
            </w:pPr>
            <w:r>
              <w:t>0503230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0000000"/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1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2000000">
            <w:pPr>
              <w:ind/>
              <w:jc w:val="center"/>
            </w:pPr>
            <w:r>
              <w:t>на «01» февраля 2025 г.</w:t>
            </w: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3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4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5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26000000">
            <w:pPr>
              <w:ind/>
              <w:jc w:val="right"/>
            </w:pPr>
            <w:r>
              <w:t>Дата</w:t>
            </w: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27000000">
            <w:pPr>
              <w:ind/>
              <w:jc w:val="center"/>
            </w:pPr>
            <w:r>
              <w:t>01.02.2025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8000000"/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9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A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B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C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D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2E00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2F000000">
            <w:pPr>
              <w:ind/>
              <w:jc w:val="center"/>
            </w:pP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0000000">
            <w:r>
              <w:t>Главный распорядитель, распорядитель, получатель бюджетных средств,</w:t>
            </w:r>
          </w:p>
        </w:tc>
        <w:tc>
          <w:tcPr>
            <w:tcW w:type="dxa" w:w="7319"/>
            <w:gridSpan w:val="5"/>
            <w:vMerge w:val="restart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1000000">
            <w:bookmarkStart w:id="1" w:name="_GoBack"/>
            <w:bookmarkEnd w:id="1"/>
            <w:r>
              <w:t>Совет депутатов Корзовского сельского поселения Хиславичского района Смоленской области</w:t>
            </w: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32000000">
            <w:pPr>
              <w:ind/>
              <w:jc w:val="right"/>
            </w:pPr>
            <w:r>
              <w:t>ОКВЭД</w:t>
            </w: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3000000">
            <w:pPr>
              <w:ind/>
              <w:jc w:val="center"/>
            </w:pPr>
            <w:r>
              <w:t>841135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4000000">
            <w:r>
              <w:t>главный администратор, администратор доходов бюджета,</w:t>
            </w:r>
          </w:p>
        </w:tc>
        <w:tc>
          <w:tcPr>
            <w:tcW w:type="dxa" w:w="7319"/>
            <w:gridSpan w:val="5"/>
            <w:vMerge w:val="continue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35000000">
            <w:pPr>
              <w:ind/>
              <w:jc w:val="right"/>
            </w:pPr>
            <w:r>
              <w:t>по ОКПО</w:t>
            </w: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6000000">
            <w:pPr>
              <w:ind/>
              <w:jc w:val="center"/>
            </w:pPr>
            <w:r>
              <w:t>79910580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7000000">
            <w:r>
              <w:t>главный администратор, администратор источников</w:t>
            </w:r>
          </w:p>
        </w:tc>
        <w:tc>
          <w:tcPr>
            <w:tcW w:type="dxa" w:w="7319"/>
            <w:gridSpan w:val="5"/>
            <w:vMerge w:val="continue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38000000">
            <w:pPr>
              <w:ind/>
              <w:jc w:val="right"/>
            </w:pPr>
            <w:r>
              <w:t>ИНН</w:t>
            </w: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9000000">
            <w:pPr>
              <w:ind/>
              <w:jc w:val="center"/>
            </w:pPr>
            <w:r>
              <w:t>6718004789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A000000">
            <w:r>
              <w:t>финансирования дефицита бюджета</w:t>
            </w:r>
          </w:p>
        </w:tc>
        <w:tc>
          <w:tcPr>
            <w:tcW w:type="dxa" w:w="7319"/>
            <w:gridSpan w:val="5"/>
            <w:vMerge w:val="continue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3B000000">
            <w:pPr>
              <w:ind/>
              <w:jc w:val="right"/>
            </w:pPr>
            <w:r>
              <w:t>Глава по БК</w:t>
            </w: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C000000">
            <w:pPr>
              <w:ind/>
              <w:jc w:val="center"/>
            </w:pPr>
            <w:r>
              <w:t>908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D000000">
            <w:r>
              <w:t>Вид баланса</w:t>
            </w:r>
          </w:p>
        </w:tc>
        <w:tc>
          <w:tcPr>
            <w:tcW w:type="dxa" w:w="7319"/>
            <w:gridSpan w:val="5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E000000">
            <w:r>
              <w:t>ликвидационный</w:t>
            </w: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3F00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0000000">
            <w:pPr>
              <w:ind/>
              <w:jc w:val="center"/>
            </w:pP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1000000"/>
        </w:tc>
        <w:tc>
          <w:tcPr>
            <w:tcW w:type="dxa" w:w="7319"/>
            <w:gridSpan w:val="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2000000">
            <w:pPr>
              <w:ind/>
              <w:jc w:val="center"/>
            </w:pPr>
            <w:r>
              <w:t>(разделительный, ликвидационный)</w:t>
            </w: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4300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4000000">
            <w:pPr>
              <w:ind/>
              <w:jc w:val="center"/>
            </w:pP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5000000">
            <w:r>
              <w:t>Наименование бюджета</w:t>
            </w:r>
          </w:p>
        </w:tc>
        <w:tc>
          <w:tcPr>
            <w:tcW w:type="dxa" w:w="7319"/>
            <w:gridSpan w:val="5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6000000">
            <w:r>
              <w:t>Бюджет Корзовского сельского поселения Хиславичского района Смоленской области</w:t>
            </w: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47000000">
            <w:pPr>
              <w:ind/>
              <w:jc w:val="right"/>
            </w:pPr>
            <w:r>
              <w:t>по ОКТМО</w:t>
            </w: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8000000">
            <w:pPr>
              <w:ind/>
              <w:jc w:val="center"/>
            </w:pPr>
            <w:r>
              <w:t>666652422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9000000">
            <w:r>
              <w:t>Периодичность: годовая</w:t>
            </w:r>
          </w:p>
        </w:tc>
        <w:tc>
          <w:tcPr>
            <w:tcW w:type="dxa" w:w="3292"/>
            <w:gridSpan w:val="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A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B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C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4D00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E000000">
            <w:pPr>
              <w:ind/>
              <w:jc w:val="center"/>
            </w:pP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F000000">
            <w:r>
              <w:t>Единица измерения: руб.</w:t>
            </w:r>
          </w:p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0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1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2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3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4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55000000">
            <w:pPr>
              <w:ind/>
              <w:jc w:val="right"/>
            </w:pPr>
            <w:r>
              <w:t>по ОКЕИ</w:t>
            </w: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56000000">
            <w:pPr>
              <w:ind/>
              <w:jc w:val="center"/>
            </w:pPr>
            <w:r>
              <w:t>383</w:t>
            </w:r>
          </w:p>
        </w:tc>
      </w:tr>
      <w:tr>
        <w:trPr>
          <w:trHeight w:hRule="atLeast" w:val="111"/>
        </w:trP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7000000"/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8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9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A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B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C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D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E000000"/>
        </w:tc>
      </w:tr>
      <w:tr>
        <w:tc>
          <w:tcPr>
            <w:tcW w:type="dxa" w:w="4601"/>
            <w:vMerge w:val="restart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5F000000">
            <w:pPr>
              <w:ind/>
              <w:jc w:val="center"/>
            </w:pPr>
            <w:r>
              <w:rPr>
                <w:sz w:val="16"/>
              </w:rPr>
              <w:t>А К Т И В</w:t>
            </w:r>
          </w:p>
        </w:tc>
        <w:tc>
          <w:tcPr>
            <w:tcW w:type="dxa" w:w="526"/>
            <w:vMerge w:val="restart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0000000">
            <w:pPr>
              <w:ind/>
              <w:jc w:val="center"/>
            </w:pPr>
            <w:r>
              <w:t>Код</w:t>
            </w:r>
          </w:p>
          <w:p w14:paraId="61000000">
            <w:pPr>
              <w:ind/>
              <w:jc w:val="center"/>
            </w:pPr>
            <w:r>
              <w:t>строки</w:t>
            </w:r>
          </w:p>
        </w:tc>
        <w:tc>
          <w:tcPr>
            <w:tcW w:type="dxa" w:w="4149"/>
            <w:gridSpan w:val="3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2000000">
            <w:pPr>
              <w:ind/>
              <w:jc w:val="center"/>
            </w:pPr>
            <w:r>
              <w:rPr>
                <w:sz w:val="14"/>
              </w:rPr>
              <w:t>На начало года</w:t>
            </w:r>
          </w:p>
        </w:tc>
        <w:tc>
          <w:tcPr>
            <w:tcW w:type="dxa" w:w="5410"/>
            <w:gridSpan w:val="3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3000000">
            <w:pPr>
              <w:ind/>
              <w:jc w:val="center"/>
            </w:pPr>
            <w:r>
              <w:rPr>
                <w:sz w:val="14"/>
              </w:rPr>
              <w:t>На дату реорганизации (ликвидации)</w:t>
            </w:r>
          </w:p>
        </w:tc>
      </w:tr>
      <w:tr>
        <w:trPr>
          <w:trHeight w:hRule="atLeast" w:val="149"/>
        </w:trPr>
        <w:tc>
          <w:tcPr>
            <w:tcW w:type="dxa" w:w="4601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526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4000000">
            <w:pPr>
              <w:ind/>
              <w:jc w:val="center"/>
            </w:pPr>
            <w:r>
              <w:t>бюджетная деятельность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5000000">
            <w:pPr>
              <w:ind/>
              <w:jc w:val="center"/>
            </w:pPr>
            <w:r>
              <w:t xml:space="preserve">средства во временном </w:t>
            </w:r>
            <w:r>
              <w:t>распоряжении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6000000">
            <w:pPr>
              <w:ind/>
              <w:jc w:val="center"/>
            </w:pPr>
            <w:r>
              <w:t>итого</w:t>
            </w:r>
          </w:p>
        </w:tc>
        <w:tc>
          <w:tcPr>
            <w:tcW w:type="dxa" w:w="2644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7000000">
            <w:pPr>
              <w:ind/>
              <w:jc w:val="center"/>
            </w:pPr>
            <w:r>
              <w:t>бюджетная деятельность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8000000">
            <w:pPr>
              <w:ind/>
              <w:jc w:val="center"/>
            </w:pPr>
            <w:r>
              <w:t>средства во временном распоряжении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9000000">
            <w:pPr>
              <w:ind/>
              <w:jc w:val="center"/>
            </w:pPr>
            <w:r>
              <w:t>итого</w:t>
            </w:r>
          </w:p>
        </w:tc>
      </w:tr>
      <w:tr>
        <w:trPr>
          <w:trHeight w:hRule="atLeast" w:val="149"/>
        </w:trPr>
        <w:tc>
          <w:tcPr>
            <w:tcW w:type="dxa" w:w="4601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526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644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A000000">
            <w:pPr>
              <w:ind/>
              <w:jc w:val="center"/>
            </w:pPr>
            <w:r>
              <w:t>1</w:t>
            </w:r>
          </w:p>
        </w:tc>
        <w:tc>
          <w:tcPr>
            <w:tcW w:type="dxa" w:w="526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B000000">
            <w:pPr>
              <w:ind/>
              <w:jc w:val="center"/>
            </w:pPr>
            <w:r>
              <w:t>2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C000000">
            <w:pPr>
              <w:ind/>
              <w:jc w:val="center"/>
            </w:pPr>
            <w:r>
              <w:t>3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D000000">
            <w:pPr>
              <w:ind/>
              <w:jc w:val="center"/>
            </w:pPr>
            <w:r>
              <w:t>4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E000000">
            <w:pPr>
              <w:ind/>
              <w:jc w:val="center"/>
            </w:pPr>
            <w:r>
              <w:t>5</w:t>
            </w:r>
          </w:p>
        </w:tc>
        <w:tc>
          <w:tcPr>
            <w:tcW w:type="dxa" w:w="2644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F000000">
            <w:pPr>
              <w:ind/>
              <w:jc w:val="center"/>
            </w:pPr>
            <w:r>
              <w:t>6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0000000">
            <w:pPr>
              <w:ind/>
              <w:jc w:val="center"/>
            </w:pPr>
            <w:r>
              <w:t>7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1000000">
            <w:pPr>
              <w:ind/>
              <w:jc w:val="center"/>
            </w:pPr>
            <w:r>
              <w:t>8</w:t>
            </w:r>
          </w:p>
        </w:tc>
      </w:tr>
      <w:tr>
        <w:trPr>
          <w:trHeight w:hRule="atLeast" w:val="333"/>
        </w:trPr>
        <w:tc>
          <w:tcPr>
            <w:tcW w:type="dxa" w:w="4601"/>
            <w:tcBorders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2000000">
            <w:pPr>
              <w:ind/>
              <w:jc w:val="center"/>
            </w:pPr>
            <w:r>
              <w:rPr>
                <w:b w:val="1"/>
                <w:sz w:val="14"/>
              </w:rPr>
              <w:t>I. Нефинансовые активы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300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400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500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6000000">
            <w:pPr>
              <w:ind/>
              <w:jc w:val="center"/>
            </w:pP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700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800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9000000">
            <w:pPr>
              <w:ind/>
              <w:jc w:val="center"/>
            </w:pPr>
          </w:p>
        </w:tc>
      </w:tr>
      <w:tr>
        <w:trPr>
          <w:trHeight w:hRule="atLeast" w:val="200"/>
        </w:trPr>
        <w:tc>
          <w:tcPr>
            <w:tcW w:type="dxa" w:w="4601"/>
            <w:tcBorders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A000000">
            <w:r>
              <w:rPr>
                <w:sz w:val="14"/>
              </w:rPr>
              <w:t>Основные средства (балансовая стоимость, 010100000) *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B000000">
            <w:pPr>
              <w:ind/>
              <w:jc w:val="center"/>
            </w:pPr>
            <w:r>
              <w:rPr>
                <w:sz w:val="14"/>
              </w:rPr>
              <w:t>010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C000000"/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D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E000000"/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F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0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1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2000000">
            <w:r>
              <w:rPr>
                <w:sz w:val="14"/>
              </w:rPr>
              <w:t xml:space="preserve">Уменьшение стоимости </w:t>
            </w:r>
            <w:r>
              <w:rPr>
                <w:sz w:val="14"/>
              </w:rPr>
              <w:t>основных средств**, всего*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3000000">
            <w:pPr>
              <w:ind/>
              <w:jc w:val="center"/>
            </w:pPr>
            <w:r>
              <w:rPr>
                <w:sz w:val="14"/>
              </w:rPr>
              <w:t>020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4000000">
            <w:pPr>
              <w:ind/>
              <w:jc w:val="right"/>
            </w:pP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5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6000000"/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7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8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9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  <w:vAlign w:val="bottom"/>
          </w:tcPr>
          <w:p w14:paraId="8A000000">
            <w:pPr>
              <w:ind w:firstLine="0" w:left="210"/>
            </w:pPr>
            <w:r>
              <w:t>из них:</w:t>
            </w:r>
          </w:p>
          <w:p w14:paraId="8B000000">
            <w:pPr>
              <w:ind w:firstLine="0" w:left="210"/>
            </w:pPr>
            <w:r>
              <w:t>амортизация основных средств*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C000000">
            <w:pPr>
              <w:ind/>
              <w:jc w:val="center"/>
            </w:pPr>
            <w:r>
              <w:rPr>
                <w:sz w:val="14"/>
              </w:rPr>
              <w:t>021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D000000">
            <w:pPr>
              <w:ind/>
              <w:jc w:val="right"/>
            </w:pP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E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F000000"/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0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1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2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3000000">
            <w:r>
              <w:rPr>
                <w:sz w:val="14"/>
              </w:rPr>
              <w:t>Основные средства (остаточная стоимость, стр. 010 - стр. 020)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4000000">
            <w:pPr>
              <w:ind/>
              <w:jc w:val="center"/>
            </w:pPr>
            <w:r>
              <w:rPr>
                <w:sz w:val="14"/>
              </w:rPr>
              <w:t>030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5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6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7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8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9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A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B000000">
            <w:r>
              <w:rPr>
                <w:sz w:val="14"/>
              </w:rPr>
              <w:t xml:space="preserve">Нематериальные активы (балансовая </w:t>
            </w:r>
            <w:r>
              <w:rPr>
                <w:sz w:val="14"/>
              </w:rPr>
              <w:t>стоимость, 010200000)*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C000000">
            <w:pPr>
              <w:ind/>
              <w:jc w:val="center"/>
            </w:pPr>
            <w:r>
              <w:rPr>
                <w:sz w:val="14"/>
              </w:rPr>
              <w:t>040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D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E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F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0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1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2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3000000">
            <w:r>
              <w:rPr>
                <w:sz w:val="14"/>
              </w:rPr>
              <w:t>Уменьшение стоимости нематериальных активов**, всего*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4000000">
            <w:pPr>
              <w:ind/>
              <w:jc w:val="center"/>
            </w:pPr>
            <w:r>
              <w:rPr>
                <w:sz w:val="14"/>
              </w:rPr>
              <w:t>050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5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6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7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8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9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A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  <w:vAlign w:val="bottom"/>
          </w:tcPr>
          <w:p w14:paraId="AB000000">
            <w:pPr>
              <w:ind w:firstLine="0" w:left="210"/>
            </w:pPr>
            <w:r>
              <w:t>из них:</w:t>
            </w:r>
          </w:p>
          <w:p w14:paraId="AC000000">
            <w:pPr>
              <w:ind w:firstLine="0" w:left="210"/>
            </w:pPr>
            <w:r>
              <w:t>амортизация нематериальных активов*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D000000">
            <w:pPr>
              <w:ind/>
              <w:jc w:val="center"/>
            </w:pPr>
            <w:r>
              <w:rPr>
                <w:sz w:val="14"/>
              </w:rPr>
              <w:t>051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E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F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0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1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2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3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4000000">
            <w:r>
              <w:rPr>
                <w:sz w:val="14"/>
              </w:rPr>
              <w:t>Нематериальные активы** (остаточная стоимость, стр. 040 - стр. 050)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5000000">
            <w:pPr>
              <w:ind/>
              <w:jc w:val="center"/>
            </w:pPr>
            <w:r>
              <w:rPr>
                <w:sz w:val="14"/>
              </w:rPr>
              <w:t>060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6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7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8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9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A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B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C000000">
            <w:r>
              <w:rPr>
                <w:sz w:val="14"/>
              </w:rPr>
              <w:t>Непроизведенные активы (010300000)** (остаточная стоимость)</w:t>
            </w:r>
          </w:p>
        </w:tc>
        <w:tc>
          <w:tcPr>
            <w:tcW w:type="dxa" w:w="526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D000000">
            <w:pPr>
              <w:ind/>
              <w:jc w:val="center"/>
            </w:pPr>
            <w:r>
              <w:rPr>
                <w:sz w:val="14"/>
              </w:rPr>
              <w:t>070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E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F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0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1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2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3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4000000">
            <w:r>
              <w:rPr>
                <w:sz w:val="14"/>
              </w:rPr>
              <w:t>Материальные запасы (010500000) (остаточная стоимость),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5000000">
            <w:pPr>
              <w:ind/>
              <w:jc w:val="center"/>
            </w:pPr>
            <w:r>
              <w:rPr>
                <w:sz w:val="14"/>
              </w:rPr>
              <w:t>080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6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7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8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9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A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B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  <w:vAlign w:val="bottom"/>
          </w:tcPr>
          <w:p w14:paraId="CC000000">
            <w:pPr>
              <w:ind w:firstLine="0" w:left="210"/>
            </w:pPr>
            <w:r>
              <w:t>из них:</w:t>
            </w:r>
          </w:p>
          <w:p w14:paraId="CD000000">
            <w:pPr>
              <w:ind w:firstLine="0" w:left="210"/>
            </w:pPr>
            <w:r>
              <w:t>внеоборотные</w:t>
            </w:r>
          </w:p>
        </w:tc>
        <w:tc>
          <w:tcPr>
            <w:tcW w:type="dxa" w:w="526"/>
            <w:tcBorders>
              <w:left w:color="000000" w:sz="10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E000000">
            <w:pPr>
              <w:ind/>
              <w:jc w:val="center"/>
            </w:pPr>
            <w:r>
              <w:rPr>
                <w:sz w:val="14"/>
              </w:rPr>
              <w:t>081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F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0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1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2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3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4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D5000000">
            <w:pPr>
              <w:ind/>
              <w:jc w:val="center"/>
            </w:pPr>
          </w:p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6000000">
            <w:pPr>
              <w:ind/>
              <w:jc w:val="center"/>
            </w:pP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7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8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9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A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B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C000000">
            <w:pPr>
              <w:ind/>
              <w:jc w:val="right"/>
            </w:pPr>
            <w:r>
              <w:t>Форма 0503230 с. 2</w:t>
            </w:r>
          </w:p>
        </w:tc>
      </w:tr>
      <w:tr>
        <w:tc>
          <w:tcPr>
            <w:tcW w:type="dxa" w:w="4601"/>
            <w:vMerge w:val="restart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DD000000">
            <w:pPr>
              <w:ind/>
              <w:jc w:val="center"/>
            </w:pPr>
            <w:r>
              <w:rPr>
                <w:sz w:val="16"/>
              </w:rPr>
              <w:t>А К Т И В</w:t>
            </w:r>
          </w:p>
        </w:tc>
        <w:tc>
          <w:tcPr>
            <w:tcW w:type="dxa" w:w="526"/>
            <w:vMerge w:val="restart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DE000000">
            <w:pPr>
              <w:ind/>
              <w:jc w:val="center"/>
            </w:pPr>
            <w:r>
              <w:t>Код</w:t>
            </w:r>
          </w:p>
          <w:p w14:paraId="DF000000">
            <w:pPr>
              <w:ind/>
              <w:jc w:val="center"/>
            </w:pPr>
            <w:r>
              <w:t>строки</w:t>
            </w:r>
          </w:p>
        </w:tc>
        <w:tc>
          <w:tcPr>
            <w:tcW w:type="dxa" w:w="4149"/>
            <w:gridSpan w:val="3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0000000">
            <w:pPr>
              <w:ind/>
              <w:jc w:val="center"/>
            </w:pPr>
            <w:r>
              <w:rPr>
                <w:sz w:val="14"/>
              </w:rPr>
              <w:t xml:space="preserve">На начало </w:t>
            </w:r>
            <w:r>
              <w:rPr>
                <w:sz w:val="14"/>
              </w:rPr>
              <w:t>года</w:t>
            </w:r>
          </w:p>
        </w:tc>
        <w:tc>
          <w:tcPr>
            <w:tcW w:type="dxa" w:w="5410"/>
            <w:gridSpan w:val="3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1000000">
            <w:pPr>
              <w:ind/>
              <w:jc w:val="center"/>
            </w:pPr>
            <w:r>
              <w:rPr>
                <w:sz w:val="14"/>
              </w:rPr>
              <w:t>На дату реорганизации (ликвидации)</w:t>
            </w:r>
          </w:p>
        </w:tc>
      </w:tr>
      <w:tr>
        <w:trPr>
          <w:trHeight w:hRule="atLeast" w:val="149"/>
        </w:trPr>
        <w:tc>
          <w:tcPr>
            <w:tcW w:type="dxa" w:w="4601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526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2000000">
            <w:pPr>
              <w:ind/>
              <w:jc w:val="center"/>
            </w:pPr>
            <w:r>
              <w:t>бюджетная деятельность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3000000">
            <w:pPr>
              <w:ind/>
              <w:jc w:val="center"/>
            </w:pPr>
            <w:r>
              <w:t>средства во временном распоряжении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4000000">
            <w:pPr>
              <w:ind/>
              <w:jc w:val="center"/>
            </w:pPr>
            <w:r>
              <w:t>итого</w:t>
            </w:r>
          </w:p>
        </w:tc>
        <w:tc>
          <w:tcPr>
            <w:tcW w:type="dxa" w:w="2644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5000000">
            <w:pPr>
              <w:ind/>
              <w:jc w:val="center"/>
            </w:pPr>
            <w:r>
              <w:t>бюджетная деятельность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6000000">
            <w:pPr>
              <w:ind/>
              <w:jc w:val="center"/>
            </w:pPr>
            <w:r>
              <w:t>средства во временном распоряжении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7000000">
            <w:pPr>
              <w:ind/>
              <w:jc w:val="center"/>
            </w:pPr>
            <w:r>
              <w:t>итого</w:t>
            </w:r>
          </w:p>
        </w:tc>
      </w:tr>
      <w:tr>
        <w:trPr>
          <w:trHeight w:hRule="atLeast" w:val="149"/>
        </w:trPr>
        <w:tc>
          <w:tcPr>
            <w:tcW w:type="dxa" w:w="4601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526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644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8000000">
            <w:pPr>
              <w:ind/>
              <w:jc w:val="center"/>
            </w:pPr>
            <w:r>
              <w:t>1</w:t>
            </w:r>
          </w:p>
        </w:tc>
        <w:tc>
          <w:tcPr>
            <w:tcW w:type="dxa" w:w="526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9000000">
            <w:pPr>
              <w:ind/>
              <w:jc w:val="center"/>
            </w:pPr>
            <w:r>
              <w:t>2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A000000">
            <w:pPr>
              <w:ind/>
              <w:jc w:val="center"/>
            </w:pPr>
            <w:r>
              <w:t>3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B000000">
            <w:pPr>
              <w:ind/>
              <w:jc w:val="center"/>
            </w:pPr>
            <w:r>
              <w:t>4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C000000">
            <w:pPr>
              <w:ind/>
              <w:jc w:val="center"/>
            </w:pPr>
            <w:r>
              <w:t>5</w:t>
            </w:r>
          </w:p>
        </w:tc>
        <w:tc>
          <w:tcPr>
            <w:tcW w:type="dxa" w:w="2644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D000000">
            <w:pPr>
              <w:ind/>
              <w:jc w:val="center"/>
            </w:pPr>
            <w:r>
              <w:t>6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E000000">
            <w:pPr>
              <w:ind/>
              <w:jc w:val="center"/>
            </w:pPr>
            <w:r>
              <w:t>7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F000000">
            <w:pPr>
              <w:ind/>
              <w:jc w:val="center"/>
            </w:pPr>
            <w:r>
              <w:t>8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0000000">
            <w:r>
              <w:rPr>
                <w:sz w:val="14"/>
              </w:rPr>
              <w:t xml:space="preserve">Права пользования активами (011100000)** (остаточная </w:t>
            </w:r>
            <w:r>
              <w:rPr>
                <w:sz w:val="14"/>
              </w:rPr>
              <w:t>стоимость), всего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1000000">
            <w:pPr>
              <w:ind/>
              <w:jc w:val="center"/>
            </w:pPr>
            <w:r>
              <w:rPr>
                <w:sz w:val="14"/>
              </w:rPr>
              <w:t>100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2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3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4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5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6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7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F8000000">
            <w:pPr>
              <w:ind w:firstLine="0" w:left="210"/>
            </w:pPr>
            <w:r>
              <w:t>из них:</w:t>
            </w:r>
          </w:p>
          <w:p w14:paraId="F9000000">
            <w:pPr>
              <w:ind w:firstLine="0" w:left="210"/>
            </w:pPr>
            <w:r>
              <w:t>долгосрочные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A000000">
            <w:pPr>
              <w:ind/>
              <w:jc w:val="center"/>
            </w:pPr>
            <w:r>
              <w:rPr>
                <w:sz w:val="14"/>
              </w:rPr>
              <w:t>101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B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C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D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E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F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0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1010000">
            <w:r>
              <w:rPr>
                <w:sz w:val="14"/>
              </w:rPr>
              <w:t>Биологические активы (011300000)** (остаточная стоимость)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2010000">
            <w:pPr>
              <w:ind/>
              <w:jc w:val="center"/>
            </w:pPr>
            <w:r>
              <w:rPr>
                <w:sz w:val="14"/>
              </w:rPr>
              <w:t>110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3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4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5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6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7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8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9010000">
            <w:r>
              <w:rPr>
                <w:sz w:val="14"/>
              </w:rPr>
              <w:t>Вложения в нефинансовые активы (010600000),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A010000">
            <w:pPr>
              <w:ind/>
              <w:jc w:val="center"/>
            </w:pPr>
            <w:r>
              <w:rPr>
                <w:sz w:val="14"/>
              </w:rPr>
              <w:t>120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B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C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D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E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F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0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11010000">
            <w:pPr>
              <w:ind w:firstLine="0" w:left="210"/>
            </w:pPr>
            <w:r>
              <w:t>из них:</w:t>
            </w:r>
          </w:p>
          <w:p w14:paraId="12010000">
            <w:pPr>
              <w:ind w:firstLine="0" w:left="210"/>
            </w:pPr>
            <w:r>
              <w:t>внеоборотные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3010000">
            <w:pPr>
              <w:ind/>
              <w:jc w:val="center"/>
            </w:pPr>
            <w:r>
              <w:rPr>
                <w:sz w:val="14"/>
              </w:rPr>
              <w:t>121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4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5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6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7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8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9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A010000">
            <w:r>
              <w:rPr>
                <w:sz w:val="14"/>
              </w:rPr>
              <w:t>Нефинансовые активы в пути (010700000)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B010000">
            <w:pPr>
              <w:ind/>
              <w:jc w:val="center"/>
            </w:pPr>
            <w:r>
              <w:rPr>
                <w:sz w:val="14"/>
              </w:rPr>
              <w:t>130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C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D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E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F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0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1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2010000">
            <w:r>
              <w:rPr>
                <w:sz w:val="14"/>
              </w:rPr>
              <w:t>Нефинансовые активы имущества казны (010800000)** (остаточная стоимость)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3010000">
            <w:pPr>
              <w:ind/>
              <w:jc w:val="center"/>
            </w:pPr>
            <w:r>
              <w:rPr>
                <w:sz w:val="14"/>
              </w:rPr>
              <w:t>140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4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5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6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7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8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9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A010000">
            <w:r>
              <w:rPr>
                <w:sz w:val="14"/>
              </w:rPr>
              <w:t>Затраты на изготовление готовой продукции, выполнение работ, услуг</w:t>
            </w:r>
          </w:p>
          <w:p w14:paraId="2B010000">
            <w:r>
              <w:rPr>
                <w:sz w:val="14"/>
              </w:rPr>
              <w:t>(010900000)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C010000">
            <w:pPr>
              <w:ind/>
              <w:jc w:val="center"/>
            </w:pPr>
            <w:r>
              <w:rPr>
                <w:sz w:val="14"/>
              </w:rPr>
              <w:t>150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D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E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F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0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1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2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3010000">
            <w:r>
              <w:rPr>
                <w:sz w:val="14"/>
              </w:rPr>
              <w:t xml:space="preserve">Расходы </w:t>
            </w:r>
            <w:r>
              <w:rPr>
                <w:sz w:val="14"/>
              </w:rPr>
              <w:t>будущих периодов (040150000)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4010000">
            <w:pPr>
              <w:ind/>
              <w:jc w:val="center"/>
            </w:pPr>
            <w:r>
              <w:rPr>
                <w:sz w:val="14"/>
              </w:rPr>
              <w:t>160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5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6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7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8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9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A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B010000">
            <w:r>
              <w:rPr>
                <w:sz w:val="14"/>
              </w:rPr>
              <w:t xml:space="preserve">Затраты на </w:t>
            </w:r>
            <w:r>
              <w:rPr>
                <w:sz w:val="14"/>
              </w:rPr>
              <w:t>биотрансформацию</w:t>
            </w:r>
            <w:r>
              <w:rPr>
                <w:sz w:val="14"/>
              </w:rPr>
              <w:t xml:space="preserve"> (011000000)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C010000">
            <w:pPr>
              <w:ind/>
              <w:jc w:val="center"/>
            </w:pPr>
            <w:r>
              <w:rPr>
                <w:sz w:val="14"/>
              </w:rPr>
              <w:t>170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D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E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F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0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1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2010000">
            <w:pPr>
              <w:ind/>
              <w:jc w:val="right"/>
            </w:pPr>
            <w:r>
              <w:t>-</w:t>
            </w:r>
          </w:p>
        </w:tc>
      </w:tr>
      <w:tr>
        <w:trPr>
          <w:trHeight w:hRule="atLeast" w:val="197"/>
        </w:trPr>
        <w:tc>
          <w:tcPr>
            <w:tcW w:type="dxa" w:w="4601"/>
            <w:tcBorders>
              <w:top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3010000">
            <w:r>
              <w:rPr>
                <w:b w:val="1"/>
                <w:sz w:val="14"/>
              </w:rPr>
              <w:t>Итого по разделу I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401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501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601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7010000">
            <w:pPr>
              <w:ind/>
              <w:jc w:val="right"/>
            </w:pP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801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901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A010000">
            <w:pPr>
              <w:ind/>
              <w:jc w:val="right"/>
            </w:pPr>
          </w:p>
        </w:tc>
      </w:tr>
      <w:tr>
        <w:trPr>
          <w:trHeight w:hRule="atLeast" w:val="358"/>
        </w:trPr>
        <w:tc>
          <w:tcPr>
            <w:tcW w:type="dxa" w:w="4601"/>
            <w:tcBorders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B010000">
            <w:r>
              <w:t>(стр. 030 + стр. 060 + стр. 070 + стр. 080 + стр. 100 + стр. 110 + стр. 120 +</w:t>
            </w:r>
          </w:p>
          <w:p w14:paraId="4C010000">
            <w:r>
              <w:t>стр. 130 + стр. 140 + стр. 150 + стр. 160 + стр.</w:t>
            </w:r>
            <w:r>
              <w:t xml:space="preserve"> 170)</w:t>
            </w:r>
          </w:p>
        </w:tc>
        <w:tc>
          <w:tcPr>
            <w:tcW w:type="dxa" w:w="526"/>
            <w:tcBorders>
              <w:left w:color="000000" w:sz="10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D010000">
            <w:pPr>
              <w:ind/>
              <w:jc w:val="center"/>
            </w:pPr>
            <w:r>
              <w:rPr>
                <w:sz w:val="14"/>
              </w:rPr>
              <w:t>190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E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F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0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1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2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3010000">
            <w:pPr>
              <w:ind/>
              <w:jc w:val="right"/>
            </w:pPr>
            <w:r>
              <w:t>-</w:t>
            </w:r>
          </w:p>
        </w:tc>
      </w:tr>
      <w:tr>
        <w:trPr>
          <w:trHeight w:hRule="atLeast" w:val="333"/>
        </w:trPr>
        <w:tc>
          <w:tcPr>
            <w:tcW w:type="dxa" w:w="4601"/>
            <w:tcBorders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54010000">
            <w:pPr>
              <w:ind/>
              <w:jc w:val="center"/>
            </w:pPr>
            <w:r>
              <w:rPr>
                <w:b w:val="1"/>
                <w:sz w:val="14"/>
              </w:rPr>
              <w:t>II. Финансовые активы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501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601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701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8010000">
            <w:pPr>
              <w:ind/>
              <w:jc w:val="right"/>
            </w:pP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901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A01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B010000">
            <w:pPr>
              <w:ind/>
              <w:jc w:val="right"/>
            </w:pPr>
          </w:p>
        </w:tc>
      </w:tr>
      <w:tr>
        <w:tc>
          <w:tcPr>
            <w:tcW w:type="dxa" w:w="4601"/>
            <w:tcBorders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C010000">
            <w:r>
              <w:rPr>
                <w:sz w:val="14"/>
              </w:rPr>
              <w:t>Денежные средства учреждения (020100000),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D010000">
            <w:pPr>
              <w:ind/>
              <w:jc w:val="center"/>
            </w:pPr>
            <w:r>
              <w:rPr>
                <w:sz w:val="14"/>
              </w:rPr>
              <w:t>200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E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F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0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1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2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3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64010000">
            <w:pPr>
              <w:ind w:firstLine="0" w:left="210"/>
            </w:pPr>
            <w:r>
              <w:t>в том числе:</w:t>
            </w:r>
          </w:p>
          <w:p w14:paraId="65010000">
            <w:pPr>
              <w:ind w:firstLine="0" w:left="210"/>
            </w:pPr>
            <w:r>
              <w:t>на лицевых счетах учреждения в органе казначейства (020110000)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6010000">
            <w:pPr>
              <w:ind/>
              <w:jc w:val="center"/>
            </w:pPr>
            <w:r>
              <w:rPr>
                <w:sz w:val="14"/>
              </w:rPr>
              <w:t>201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7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8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9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A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B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C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6D010000">
            <w:pPr>
              <w:ind w:firstLine="0" w:left="210"/>
            </w:pPr>
            <w:r>
              <w:t>в кредитной организации (020120000),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E010000">
            <w:pPr>
              <w:ind/>
              <w:jc w:val="center"/>
            </w:pPr>
            <w:r>
              <w:rPr>
                <w:sz w:val="14"/>
              </w:rPr>
              <w:t>203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F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0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1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2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3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4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420"/>
              <w:bottom w:type="dxa" w:w="0"/>
              <w:right w:type="dxa" w:w="0"/>
            </w:tcMar>
          </w:tcPr>
          <w:p w14:paraId="75010000">
            <w:pPr>
              <w:ind w:firstLine="0" w:left="420"/>
            </w:pPr>
            <w:r>
              <w:t>из них:</w:t>
            </w:r>
          </w:p>
          <w:p w14:paraId="76010000">
            <w:pPr>
              <w:ind w:firstLine="0" w:left="420"/>
            </w:pPr>
            <w:r>
              <w:t>на депозитах (020122000),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7010000">
            <w:pPr>
              <w:ind/>
              <w:jc w:val="center"/>
            </w:pPr>
            <w:r>
              <w:rPr>
                <w:sz w:val="14"/>
              </w:rPr>
              <w:t>204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8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9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A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B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C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D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630"/>
              <w:bottom w:type="dxa" w:w="0"/>
              <w:right w:type="dxa" w:w="0"/>
            </w:tcMar>
          </w:tcPr>
          <w:p w14:paraId="7E010000">
            <w:pPr>
              <w:ind w:firstLine="0" w:left="630"/>
            </w:pPr>
            <w:r>
              <w:t>из них:</w:t>
            </w:r>
          </w:p>
          <w:p w14:paraId="7F010000">
            <w:pPr>
              <w:ind w:firstLine="0" w:left="630"/>
            </w:pPr>
            <w:r>
              <w:t>долгосрочные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0010000">
            <w:pPr>
              <w:ind/>
              <w:jc w:val="center"/>
            </w:pPr>
            <w:r>
              <w:rPr>
                <w:sz w:val="14"/>
              </w:rPr>
              <w:t>205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1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2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3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4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5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6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420"/>
              <w:bottom w:type="dxa" w:w="0"/>
              <w:right w:type="dxa" w:w="0"/>
            </w:tcMar>
          </w:tcPr>
          <w:p w14:paraId="87010000">
            <w:pPr>
              <w:ind w:firstLine="0" w:left="420"/>
            </w:pPr>
            <w:r>
              <w:t>в иностранной валюте и драгоценных металлах (020127000)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8010000">
            <w:pPr>
              <w:ind/>
              <w:jc w:val="center"/>
            </w:pPr>
            <w:r>
              <w:rPr>
                <w:sz w:val="14"/>
              </w:rPr>
              <w:t>206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9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A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B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C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D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E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8F010000">
            <w:pPr>
              <w:ind w:firstLine="0" w:left="210"/>
            </w:pPr>
            <w:r>
              <w:t>в кассе учреждения (020130000)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0010000">
            <w:pPr>
              <w:ind/>
              <w:jc w:val="center"/>
            </w:pPr>
            <w:r>
              <w:rPr>
                <w:sz w:val="14"/>
              </w:rPr>
              <w:t>207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1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2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3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4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5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6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7010000">
            <w:r>
              <w:rPr>
                <w:sz w:val="14"/>
              </w:rPr>
              <w:t xml:space="preserve">Финансовые вложения </w:t>
            </w:r>
            <w:r>
              <w:rPr>
                <w:sz w:val="14"/>
              </w:rPr>
              <w:t>(020400000),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8010000">
            <w:pPr>
              <w:ind/>
              <w:jc w:val="center"/>
            </w:pPr>
            <w:r>
              <w:rPr>
                <w:sz w:val="14"/>
              </w:rPr>
              <w:t>240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9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A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B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C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D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E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9F010000">
            <w:pPr>
              <w:ind w:firstLine="0" w:left="210"/>
            </w:pPr>
            <w:r>
              <w:t>из них:</w:t>
            </w:r>
          </w:p>
          <w:p w14:paraId="A0010000">
            <w:pPr>
              <w:ind w:firstLine="0" w:left="210"/>
            </w:pPr>
            <w:r>
              <w:t>долгосрочные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1010000">
            <w:pPr>
              <w:ind/>
              <w:jc w:val="center"/>
            </w:pPr>
            <w:r>
              <w:rPr>
                <w:sz w:val="14"/>
              </w:rPr>
              <w:t>241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2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3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4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5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6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7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8010000">
            <w:r>
              <w:rPr>
                <w:sz w:val="14"/>
              </w:rPr>
              <w:t>Дебиторская задолженность по доходам (020500000, 020900000),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9010000">
            <w:pPr>
              <w:ind/>
              <w:jc w:val="center"/>
            </w:pPr>
            <w:r>
              <w:rPr>
                <w:sz w:val="14"/>
              </w:rPr>
              <w:t>250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A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B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C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D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E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F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B0010000">
            <w:pPr>
              <w:ind w:firstLine="0" w:left="210"/>
            </w:pPr>
            <w:r>
              <w:t>из них:</w:t>
            </w:r>
          </w:p>
          <w:p w14:paraId="B1010000">
            <w:pPr>
              <w:ind w:firstLine="0" w:left="210"/>
            </w:pPr>
            <w:r>
              <w:t>долгосрочная</w:t>
            </w:r>
          </w:p>
        </w:tc>
        <w:tc>
          <w:tcPr>
            <w:tcW w:type="dxa" w:w="526"/>
            <w:tcBorders>
              <w:left w:color="000000" w:sz="10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2010000">
            <w:pPr>
              <w:ind/>
              <w:jc w:val="center"/>
            </w:pPr>
            <w:r>
              <w:rPr>
                <w:sz w:val="14"/>
              </w:rPr>
              <w:t>251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3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4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5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6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7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8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B9010000">
            <w:pPr>
              <w:ind/>
              <w:jc w:val="center"/>
            </w:pPr>
          </w:p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A010000">
            <w:pPr>
              <w:ind/>
              <w:jc w:val="center"/>
            </w:pP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B01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C01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D01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E01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F01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0010000">
            <w:pPr>
              <w:ind/>
              <w:jc w:val="right"/>
            </w:pPr>
            <w:r>
              <w:t>Форма 0503230 с. 3</w:t>
            </w:r>
          </w:p>
        </w:tc>
      </w:tr>
      <w:tr>
        <w:tc>
          <w:tcPr>
            <w:tcW w:type="dxa" w:w="4601"/>
            <w:vMerge w:val="restart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1010000">
            <w:pPr>
              <w:ind/>
              <w:jc w:val="center"/>
            </w:pPr>
            <w:r>
              <w:rPr>
                <w:sz w:val="16"/>
              </w:rPr>
              <w:t>А К Т И В</w:t>
            </w:r>
          </w:p>
        </w:tc>
        <w:tc>
          <w:tcPr>
            <w:tcW w:type="dxa" w:w="526"/>
            <w:vMerge w:val="restart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2010000">
            <w:pPr>
              <w:ind/>
              <w:jc w:val="center"/>
            </w:pPr>
            <w:r>
              <w:t>Код</w:t>
            </w:r>
          </w:p>
          <w:p w14:paraId="C3010000">
            <w:pPr>
              <w:ind/>
              <w:jc w:val="center"/>
            </w:pPr>
            <w:r>
              <w:t>строки</w:t>
            </w:r>
          </w:p>
        </w:tc>
        <w:tc>
          <w:tcPr>
            <w:tcW w:type="dxa" w:w="4149"/>
            <w:gridSpan w:val="3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4010000">
            <w:pPr>
              <w:ind/>
              <w:jc w:val="center"/>
            </w:pPr>
            <w:r>
              <w:rPr>
                <w:sz w:val="14"/>
              </w:rPr>
              <w:t xml:space="preserve">На начало </w:t>
            </w:r>
            <w:r>
              <w:rPr>
                <w:sz w:val="14"/>
              </w:rPr>
              <w:t>года</w:t>
            </w:r>
          </w:p>
        </w:tc>
        <w:tc>
          <w:tcPr>
            <w:tcW w:type="dxa" w:w="5410"/>
            <w:gridSpan w:val="3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5010000">
            <w:pPr>
              <w:ind/>
              <w:jc w:val="center"/>
            </w:pPr>
            <w:r>
              <w:rPr>
                <w:sz w:val="14"/>
              </w:rPr>
              <w:t>На дату реорганизации (ликвидации)</w:t>
            </w:r>
          </w:p>
        </w:tc>
      </w:tr>
      <w:tr>
        <w:trPr>
          <w:trHeight w:hRule="atLeast" w:val="149"/>
        </w:trPr>
        <w:tc>
          <w:tcPr>
            <w:tcW w:type="dxa" w:w="4601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526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6010000">
            <w:pPr>
              <w:ind/>
              <w:jc w:val="center"/>
            </w:pPr>
            <w:r>
              <w:t>бюджетная деятельность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7010000">
            <w:pPr>
              <w:ind/>
              <w:jc w:val="center"/>
            </w:pPr>
            <w:r>
              <w:t>средства во временном распоряжении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8010000">
            <w:pPr>
              <w:ind/>
              <w:jc w:val="center"/>
            </w:pPr>
            <w:r>
              <w:t>итого</w:t>
            </w:r>
          </w:p>
        </w:tc>
        <w:tc>
          <w:tcPr>
            <w:tcW w:type="dxa" w:w="2644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9010000">
            <w:pPr>
              <w:ind/>
              <w:jc w:val="center"/>
            </w:pPr>
            <w:r>
              <w:t>бюджетная деятельность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A010000">
            <w:pPr>
              <w:ind/>
              <w:jc w:val="center"/>
            </w:pPr>
            <w:r>
              <w:t>средства во временном распоряжении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B010000">
            <w:pPr>
              <w:ind/>
              <w:jc w:val="center"/>
            </w:pPr>
            <w:r>
              <w:t>итого</w:t>
            </w:r>
          </w:p>
        </w:tc>
      </w:tr>
      <w:tr>
        <w:trPr>
          <w:trHeight w:hRule="atLeast" w:val="149"/>
        </w:trPr>
        <w:tc>
          <w:tcPr>
            <w:tcW w:type="dxa" w:w="4601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526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644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c>
          <w:tcPr>
            <w:tcW w:type="dxa" w:w="4601"/>
            <w:tcBorders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C010000">
            <w:r>
              <w:rPr>
                <w:sz w:val="14"/>
              </w:rPr>
              <w:t xml:space="preserve">Дебиторская задолженность по выплатам (020600000, 020800000, 030300000), </w:t>
            </w:r>
            <w:r>
              <w:rPr>
                <w:sz w:val="14"/>
              </w:rPr>
              <w:t>всего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D010000">
            <w:pPr>
              <w:ind/>
              <w:jc w:val="center"/>
            </w:pPr>
            <w:r>
              <w:rPr>
                <w:sz w:val="14"/>
              </w:rPr>
              <w:t>260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E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F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0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1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2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3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D4010000">
            <w:pPr>
              <w:ind w:firstLine="0" w:left="210"/>
            </w:pPr>
            <w:r>
              <w:t>из них:</w:t>
            </w:r>
          </w:p>
          <w:p w14:paraId="D5010000">
            <w:pPr>
              <w:ind w:firstLine="0" w:left="210"/>
            </w:pPr>
            <w:r>
              <w:t>долгосрочная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6010000">
            <w:pPr>
              <w:ind/>
              <w:jc w:val="center"/>
            </w:pPr>
            <w:r>
              <w:rPr>
                <w:sz w:val="14"/>
              </w:rPr>
              <w:t>261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7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8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9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A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B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C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D010000">
            <w:r>
              <w:rPr>
                <w:sz w:val="14"/>
              </w:rPr>
              <w:t>Расчеты по кредитам, займам (ссудам) (020700000),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E010000">
            <w:pPr>
              <w:ind/>
              <w:jc w:val="center"/>
            </w:pPr>
            <w:r>
              <w:rPr>
                <w:sz w:val="14"/>
              </w:rPr>
              <w:t>270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F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0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1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2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3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4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E5010000">
            <w:pPr>
              <w:ind w:firstLine="0" w:left="210"/>
            </w:pPr>
            <w:r>
              <w:t>из них:</w:t>
            </w:r>
          </w:p>
          <w:p w14:paraId="E6010000">
            <w:pPr>
              <w:ind w:firstLine="0" w:left="210"/>
            </w:pPr>
            <w:r>
              <w:t>долгосрочные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7010000">
            <w:pPr>
              <w:ind/>
              <w:jc w:val="center"/>
            </w:pPr>
            <w:r>
              <w:rPr>
                <w:sz w:val="14"/>
              </w:rPr>
              <w:t>271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8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9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A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B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C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D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E010000">
            <w:r>
              <w:rPr>
                <w:sz w:val="14"/>
              </w:rPr>
              <w:t>Прочие расчеты с дебиторами (021000000), всего</w:t>
            </w:r>
          </w:p>
        </w:tc>
        <w:tc>
          <w:tcPr>
            <w:tcW w:type="dxa" w:w="526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F010000">
            <w:pPr>
              <w:ind/>
              <w:jc w:val="center"/>
            </w:pPr>
            <w:r>
              <w:rPr>
                <w:sz w:val="14"/>
              </w:rPr>
              <w:t>280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0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1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2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3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4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5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F6010000">
            <w:pPr>
              <w:ind w:firstLine="0" w:left="210"/>
            </w:pPr>
            <w:r>
              <w:t>из них:</w:t>
            </w:r>
          </w:p>
          <w:p w14:paraId="F7010000">
            <w:pPr>
              <w:ind w:firstLine="0" w:left="210"/>
            </w:pPr>
            <w:r>
              <w:t xml:space="preserve">расчеты с </w:t>
            </w:r>
            <w:r>
              <w:t>финансовым органом по поступлениям в бюджет (021002000)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8010000">
            <w:pPr>
              <w:ind/>
              <w:jc w:val="center"/>
            </w:pPr>
            <w:r>
              <w:rPr>
                <w:sz w:val="14"/>
              </w:rPr>
              <w:t>281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9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A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B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C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D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E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FF010000">
            <w:pPr>
              <w:ind w:firstLine="0" w:left="210"/>
            </w:pPr>
            <w:r>
              <w:t>расчеты по налоговым вычетам по НДС (021010000)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0020000">
            <w:pPr>
              <w:ind/>
              <w:jc w:val="center"/>
            </w:pPr>
            <w:r>
              <w:rPr>
                <w:sz w:val="14"/>
              </w:rPr>
              <w:t>282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1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2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3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4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5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6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7020000">
            <w:r>
              <w:rPr>
                <w:sz w:val="14"/>
              </w:rPr>
              <w:t>Вложения в финансовые активы (021500000)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8020000">
            <w:pPr>
              <w:ind/>
              <w:jc w:val="center"/>
            </w:pPr>
            <w:r>
              <w:rPr>
                <w:sz w:val="14"/>
              </w:rPr>
              <w:t>290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A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B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D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E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F020000">
            <w:r>
              <w:rPr>
                <w:b w:val="1"/>
                <w:sz w:val="14"/>
              </w:rPr>
              <w:t>Итого по разделу II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002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1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2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3020000">
            <w:pPr>
              <w:ind/>
              <w:jc w:val="right"/>
            </w:pP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4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5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6020000">
            <w:pPr>
              <w:ind/>
              <w:jc w:val="right"/>
            </w:pPr>
          </w:p>
        </w:tc>
      </w:tr>
      <w:tr>
        <w:tc>
          <w:tcPr>
            <w:tcW w:type="dxa" w:w="4601"/>
            <w:tcBorders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7020000">
            <w:r>
              <w:t xml:space="preserve">(стр. 200 + стр. 240 + стр. 250 </w:t>
            </w:r>
            <w:r>
              <w:t>+ стр. 260 + стр. 270 + стр. 280 + стр. 290)</w:t>
            </w:r>
          </w:p>
        </w:tc>
        <w:tc>
          <w:tcPr>
            <w:tcW w:type="dxa" w:w="526"/>
            <w:tcBorders>
              <w:left w:color="000000" w:sz="10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8020000">
            <w:pPr>
              <w:ind/>
              <w:jc w:val="center"/>
            </w:pPr>
            <w:r>
              <w:rPr>
                <w:sz w:val="14"/>
              </w:rPr>
              <w:t>340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A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B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D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E020000">
            <w:pPr>
              <w:ind/>
              <w:jc w:val="right"/>
            </w:pPr>
            <w:r>
              <w:t>-</w:t>
            </w:r>
          </w:p>
        </w:tc>
      </w:tr>
      <w:tr>
        <w:trPr>
          <w:trHeight w:hRule="atLeast" w:val="333"/>
        </w:trPr>
        <w:tc>
          <w:tcPr>
            <w:tcW w:type="dxa" w:w="4601"/>
            <w:tcBorders>
              <w:top w:color="000000" w:sz="10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F020000">
            <w:r>
              <w:rPr>
                <w:b w:val="1"/>
                <w:sz w:val="14"/>
              </w:rPr>
              <w:t>БАЛАНС (стр. 190 + стр. 340)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0020000">
            <w:pPr>
              <w:ind/>
              <w:jc w:val="center"/>
            </w:pPr>
            <w:r>
              <w:rPr>
                <w:sz w:val="14"/>
              </w:rPr>
              <w:t>350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1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2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3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4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5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6020000">
            <w:pPr>
              <w:ind/>
              <w:jc w:val="right"/>
            </w:pPr>
            <w:r>
              <w:t>-</w:t>
            </w:r>
          </w:p>
        </w:tc>
      </w:tr>
      <w:tr>
        <w:trPr>
          <w:trHeight w:hRule="atLeast" w:val="86"/>
        </w:trP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7020000"/>
        </w:tc>
        <w:tc>
          <w:tcPr>
            <w:tcW w:type="dxa" w:w="526"/>
            <w:tcBorders>
              <w:top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8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9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A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B02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C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D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E020000"/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2F020000">
            <w:pPr>
              <w:ind/>
              <w:jc w:val="center"/>
            </w:pPr>
          </w:p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0020000">
            <w:pPr>
              <w:ind/>
              <w:jc w:val="center"/>
            </w:pP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1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2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302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4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5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6020000">
            <w:pPr>
              <w:ind/>
              <w:jc w:val="right"/>
            </w:pPr>
            <w:r>
              <w:t>Форма 0503230 с. 4</w:t>
            </w:r>
          </w:p>
        </w:tc>
      </w:tr>
      <w:tr>
        <w:tc>
          <w:tcPr>
            <w:tcW w:type="dxa" w:w="4601"/>
            <w:vMerge w:val="restart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7020000">
            <w:pPr>
              <w:ind/>
              <w:jc w:val="center"/>
            </w:pPr>
            <w:r>
              <w:rPr>
                <w:sz w:val="16"/>
              </w:rPr>
              <w:t xml:space="preserve">П А С </w:t>
            </w:r>
            <w:r>
              <w:rPr>
                <w:sz w:val="16"/>
              </w:rPr>
              <w:t>С</w:t>
            </w:r>
            <w:r>
              <w:rPr>
                <w:sz w:val="16"/>
              </w:rPr>
              <w:t xml:space="preserve"> И В</w:t>
            </w:r>
          </w:p>
        </w:tc>
        <w:tc>
          <w:tcPr>
            <w:tcW w:type="dxa" w:w="526"/>
            <w:vMerge w:val="restart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8020000">
            <w:pPr>
              <w:ind/>
              <w:jc w:val="center"/>
            </w:pPr>
            <w:r>
              <w:t>Код</w:t>
            </w:r>
          </w:p>
          <w:p w14:paraId="39020000">
            <w:pPr>
              <w:ind/>
              <w:jc w:val="center"/>
            </w:pPr>
            <w:r>
              <w:t>строки</w:t>
            </w:r>
          </w:p>
        </w:tc>
        <w:tc>
          <w:tcPr>
            <w:tcW w:type="dxa" w:w="4149"/>
            <w:gridSpan w:val="3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A020000">
            <w:pPr>
              <w:ind/>
              <w:jc w:val="center"/>
            </w:pPr>
            <w:r>
              <w:rPr>
                <w:sz w:val="14"/>
              </w:rPr>
              <w:t>На начало года</w:t>
            </w:r>
          </w:p>
        </w:tc>
        <w:tc>
          <w:tcPr>
            <w:tcW w:type="dxa" w:w="5410"/>
            <w:gridSpan w:val="3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B020000">
            <w:pPr>
              <w:ind/>
              <w:jc w:val="center"/>
            </w:pPr>
            <w:r>
              <w:rPr>
                <w:sz w:val="14"/>
              </w:rPr>
              <w:t>На дату реорганизации (ликвидации)</w:t>
            </w:r>
          </w:p>
        </w:tc>
      </w:tr>
      <w:tr>
        <w:trPr>
          <w:trHeight w:hRule="atLeast" w:val="149"/>
        </w:trPr>
        <w:tc>
          <w:tcPr>
            <w:tcW w:type="dxa" w:w="4601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526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C020000">
            <w:pPr>
              <w:ind/>
              <w:jc w:val="center"/>
            </w:pPr>
            <w:r>
              <w:t>бюджетная деятельность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D020000">
            <w:pPr>
              <w:ind/>
              <w:jc w:val="center"/>
            </w:pPr>
            <w:r>
              <w:t xml:space="preserve">средства </w:t>
            </w:r>
            <w:r>
              <w:t>во временном распоряжении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E020000">
            <w:pPr>
              <w:ind/>
              <w:jc w:val="center"/>
            </w:pPr>
            <w:r>
              <w:t>итого</w:t>
            </w:r>
          </w:p>
        </w:tc>
        <w:tc>
          <w:tcPr>
            <w:tcW w:type="dxa" w:w="2644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F020000">
            <w:pPr>
              <w:ind/>
              <w:jc w:val="center"/>
            </w:pPr>
            <w:r>
              <w:t>бюджетная деятельность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0020000">
            <w:pPr>
              <w:ind/>
              <w:jc w:val="center"/>
            </w:pPr>
            <w:r>
              <w:t>средства во временном распоряжении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1020000">
            <w:pPr>
              <w:ind/>
              <w:jc w:val="center"/>
            </w:pPr>
            <w:r>
              <w:t>итого</w:t>
            </w:r>
          </w:p>
        </w:tc>
      </w:tr>
      <w:tr>
        <w:trPr>
          <w:trHeight w:hRule="atLeast" w:val="149"/>
        </w:trPr>
        <w:tc>
          <w:tcPr>
            <w:tcW w:type="dxa" w:w="4601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526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644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2020000">
            <w:pPr>
              <w:ind/>
              <w:jc w:val="center"/>
            </w:pPr>
            <w:r>
              <w:t>1</w:t>
            </w:r>
          </w:p>
        </w:tc>
        <w:tc>
          <w:tcPr>
            <w:tcW w:type="dxa" w:w="526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3020000">
            <w:pPr>
              <w:ind/>
              <w:jc w:val="center"/>
            </w:pPr>
            <w:r>
              <w:t>2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4020000">
            <w:pPr>
              <w:ind/>
              <w:jc w:val="center"/>
            </w:pPr>
            <w:r>
              <w:t>3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5020000">
            <w:pPr>
              <w:ind/>
              <w:jc w:val="center"/>
            </w:pPr>
            <w:r>
              <w:t>4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6020000">
            <w:pPr>
              <w:ind/>
              <w:jc w:val="center"/>
            </w:pPr>
            <w:r>
              <w:t>5</w:t>
            </w:r>
          </w:p>
        </w:tc>
        <w:tc>
          <w:tcPr>
            <w:tcW w:type="dxa" w:w="2644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7020000">
            <w:pPr>
              <w:ind/>
              <w:jc w:val="center"/>
            </w:pPr>
            <w:r>
              <w:t>6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8020000">
            <w:pPr>
              <w:ind/>
              <w:jc w:val="center"/>
            </w:pPr>
            <w:r>
              <w:t>7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9020000">
            <w:pPr>
              <w:ind/>
              <w:jc w:val="center"/>
            </w:pPr>
            <w:r>
              <w:t>8</w:t>
            </w:r>
          </w:p>
        </w:tc>
      </w:tr>
      <w:tr>
        <w:trPr>
          <w:trHeight w:hRule="atLeast" w:val="333"/>
        </w:trP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A020000">
            <w:pPr>
              <w:ind/>
              <w:jc w:val="center"/>
            </w:pPr>
            <w:r>
              <w:rPr>
                <w:b w:val="1"/>
                <w:sz w:val="14"/>
              </w:rPr>
              <w:t>III. Обязательства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B02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C02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D02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E020000">
            <w:pPr>
              <w:ind/>
              <w:jc w:val="center"/>
            </w:pP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F02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5002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51020000">
            <w:pPr>
              <w:ind/>
              <w:jc w:val="center"/>
            </w:pP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2020000">
            <w:r>
              <w:rPr>
                <w:sz w:val="14"/>
              </w:rPr>
              <w:t>Расчеты с кредиторами по долговым обязательствам (030100000),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3020000">
            <w:pPr>
              <w:ind/>
              <w:jc w:val="center"/>
            </w:pPr>
            <w:r>
              <w:rPr>
                <w:sz w:val="14"/>
              </w:rPr>
              <w:t>400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4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5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6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7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8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9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5A020000">
            <w:pPr>
              <w:ind w:firstLine="0" w:left="210"/>
            </w:pPr>
            <w:r>
              <w:t>из них:</w:t>
            </w:r>
          </w:p>
          <w:p w14:paraId="5B020000">
            <w:pPr>
              <w:ind w:firstLine="0" w:left="210"/>
            </w:pPr>
            <w:r>
              <w:t>долгосрочные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C020000">
            <w:pPr>
              <w:ind/>
              <w:jc w:val="center"/>
            </w:pPr>
            <w:r>
              <w:rPr>
                <w:sz w:val="14"/>
              </w:rPr>
              <w:t>401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D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E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F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0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1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2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3020000">
            <w:r>
              <w:rPr>
                <w:sz w:val="14"/>
              </w:rPr>
              <w:t>Кредиторская задолженность по выплатам (030200000, 020800000,</w:t>
            </w:r>
          </w:p>
          <w:p w14:paraId="64020000">
            <w:r>
              <w:rPr>
                <w:sz w:val="14"/>
              </w:rPr>
              <w:t>030402000, 030403000),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5020000">
            <w:pPr>
              <w:ind/>
              <w:jc w:val="center"/>
            </w:pPr>
            <w:r>
              <w:rPr>
                <w:sz w:val="14"/>
              </w:rPr>
              <w:t>410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6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7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8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A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B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6C020000">
            <w:pPr>
              <w:ind w:firstLine="0" w:left="210"/>
            </w:pPr>
            <w:r>
              <w:t>из них:</w:t>
            </w:r>
          </w:p>
          <w:p w14:paraId="6D020000">
            <w:pPr>
              <w:ind w:firstLine="0" w:left="210"/>
            </w:pPr>
            <w:r>
              <w:t>долгосрочная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E020000">
            <w:pPr>
              <w:ind/>
              <w:jc w:val="center"/>
            </w:pPr>
            <w:r>
              <w:rPr>
                <w:sz w:val="14"/>
              </w:rPr>
              <w:t>411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F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0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1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2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3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4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5020000">
            <w:r>
              <w:rPr>
                <w:sz w:val="14"/>
              </w:rPr>
              <w:t>Расчеты по платежам в бюджеты (030300000)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6020000">
            <w:pPr>
              <w:ind/>
              <w:jc w:val="center"/>
            </w:pPr>
            <w:r>
              <w:rPr>
                <w:sz w:val="14"/>
              </w:rPr>
              <w:t>420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7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8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9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A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B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C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D020000">
            <w:r>
              <w:rPr>
                <w:sz w:val="14"/>
              </w:rPr>
              <w:t>Иные расчеты,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E020000">
            <w:pPr>
              <w:ind/>
              <w:jc w:val="center"/>
            </w:pPr>
            <w:r>
              <w:rPr>
                <w:sz w:val="14"/>
              </w:rPr>
              <w:t>430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F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0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1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2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3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4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85020000">
            <w:pPr>
              <w:ind w:firstLine="0" w:left="210"/>
            </w:pPr>
            <w:r>
              <w:t>в том числе:</w:t>
            </w:r>
          </w:p>
          <w:p w14:paraId="86020000">
            <w:pPr>
              <w:ind w:firstLine="0" w:left="210"/>
            </w:pPr>
            <w:r>
              <w:t>расчеты по средствам, полученным во временное распоряжение (030401000)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7020000">
            <w:pPr>
              <w:ind/>
              <w:jc w:val="center"/>
            </w:pPr>
            <w:r>
              <w:rPr>
                <w:sz w:val="14"/>
              </w:rPr>
              <w:t>431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8020000">
            <w:pPr>
              <w:ind/>
              <w:jc w:val="center"/>
            </w:pPr>
            <w:r>
              <w:t>Х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A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B020000">
            <w:pPr>
              <w:ind/>
              <w:jc w:val="center"/>
            </w:pPr>
            <w:r>
              <w:t>Х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D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8E020000">
            <w:pPr>
              <w:ind w:firstLine="0" w:left="210"/>
            </w:pPr>
            <w:r>
              <w:t>внутриведомственные расчеты (030404000)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F020000">
            <w:pPr>
              <w:ind/>
              <w:jc w:val="center"/>
            </w:pPr>
            <w:r>
              <w:rPr>
                <w:sz w:val="14"/>
              </w:rPr>
              <w:t>432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0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1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2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3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4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5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96020000">
            <w:pPr>
              <w:ind w:firstLine="0" w:left="210"/>
            </w:pPr>
            <w:r>
              <w:t>расчеты с прочими кредиторами (030406000)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7020000">
            <w:pPr>
              <w:ind/>
              <w:jc w:val="center"/>
            </w:pPr>
            <w:r>
              <w:rPr>
                <w:sz w:val="14"/>
              </w:rPr>
              <w:t>433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8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A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B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C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D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9E020000">
            <w:pPr>
              <w:ind w:firstLine="0" w:left="210"/>
            </w:pPr>
            <w:r>
              <w:t xml:space="preserve">расчеты по налоговым вычетам по НДС </w:t>
            </w:r>
            <w:r>
              <w:t>(021010000)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F020000">
            <w:pPr>
              <w:ind/>
              <w:jc w:val="center"/>
            </w:pPr>
            <w:r>
              <w:rPr>
                <w:sz w:val="14"/>
              </w:rPr>
              <w:t>434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0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1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2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3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4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5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A6020000">
            <w:pPr>
              <w:ind w:firstLine="0" w:left="210"/>
            </w:pPr>
            <w:r>
              <w:t>расчеты по платежам из бюджета с финансовым органом (030405000)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7020000">
            <w:pPr>
              <w:ind/>
              <w:jc w:val="center"/>
            </w:pPr>
            <w:r>
              <w:rPr>
                <w:sz w:val="14"/>
              </w:rPr>
              <w:t>435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8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A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B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D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AE020000">
            <w:pPr>
              <w:ind w:firstLine="0" w:left="210"/>
            </w:pPr>
            <w:r>
              <w:t>расчеты по вкладам товарищей по договору простого товарищества (0304T6000)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F020000">
            <w:pPr>
              <w:ind/>
              <w:jc w:val="center"/>
            </w:pPr>
            <w:r>
              <w:rPr>
                <w:sz w:val="14"/>
              </w:rPr>
              <w:t>436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0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1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2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3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4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5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B6020000">
            <w:pPr>
              <w:ind w:firstLine="0" w:left="210"/>
            </w:pPr>
            <w:r>
              <w:t xml:space="preserve">расчеты с плательщиками по единому налоговому платежу </w:t>
            </w:r>
            <w:r>
              <w:t>(030407000)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7020000">
            <w:pPr>
              <w:ind/>
              <w:jc w:val="center"/>
            </w:pPr>
            <w:r>
              <w:rPr>
                <w:sz w:val="14"/>
              </w:rPr>
              <w:t>437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8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A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B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D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E020000">
            <w:r>
              <w:rPr>
                <w:sz w:val="14"/>
              </w:rPr>
              <w:t>Кредиторская задолженность по доходам (020500000, 020900000),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F020000">
            <w:pPr>
              <w:ind/>
              <w:jc w:val="center"/>
            </w:pPr>
            <w:r>
              <w:rPr>
                <w:sz w:val="14"/>
              </w:rPr>
              <w:t>470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0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1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2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3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4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5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C6020000">
            <w:pPr>
              <w:ind w:firstLine="0" w:left="210"/>
            </w:pPr>
            <w:r>
              <w:t>из них:</w:t>
            </w:r>
          </w:p>
          <w:p w14:paraId="C7020000">
            <w:pPr>
              <w:ind w:firstLine="0" w:left="210"/>
            </w:pPr>
            <w:r>
              <w:t>долгосрочная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8020000">
            <w:pPr>
              <w:ind/>
              <w:jc w:val="center"/>
            </w:pPr>
            <w:r>
              <w:rPr>
                <w:sz w:val="14"/>
              </w:rPr>
              <w:t>471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A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B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D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E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F020000">
            <w:r>
              <w:rPr>
                <w:sz w:val="14"/>
              </w:rPr>
              <w:t>Доходы будущих периодов (040140000)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0020000">
            <w:pPr>
              <w:ind/>
              <w:jc w:val="center"/>
            </w:pPr>
            <w:r>
              <w:rPr>
                <w:sz w:val="14"/>
              </w:rPr>
              <w:t>510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1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2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3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4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5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6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7020000">
            <w:r>
              <w:rPr>
                <w:sz w:val="14"/>
              </w:rPr>
              <w:t>Резервы предстоящих расходов (040160000)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8020000">
            <w:pPr>
              <w:ind/>
              <w:jc w:val="center"/>
            </w:pPr>
            <w:r>
              <w:rPr>
                <w:sz w:val="14"/>
              </w:rPr>
              <w:t>520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A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B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D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E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F020000">
            <w:r>
              <w:rPr>
                <w:b w:val="1"/>
                <w:sz w:val="14"/>
              </w:rPr>
              <w:t>Итого по разделу III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002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1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2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3020000">
            <w:pPr>
              <w:ind/>
              <w:jc w:val="right"/>
            </w:pP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4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5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6020000">
            <w:pPr>
              <w:ind/>
              <w:jc w:val="right"/>
            </w:pPr>
          </w:p>
        </w:tc>
      </w:tr>
      <w:tr>
        <w:tc>
          <w:tcPr>
            <w:tcW w:type="dxa" w:w="4601"/>
            <w:tcBorders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7020000">
            <w:r>
              <w:t>(стр. 400 + стр. 410 + стр. 420 + стр. 430 + стр. 470 + стр. 510 + стр. 520)</w:t>
            </w:r>
          </w:p>
        </w:tc>
        <w:tc>
          <w:tcPr>
            <w:tcW w:type="dxa" w:w="526"/>
            <w:tcBorders>
              <w:left w:color="000000" w:sz="10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8020000">
            <w:pPr>
              <w:ind/>
              <w:jc w:val="center"/>
            </w:pPr>
            <w:r>
              <w:rPr>
                <w:sz w:val="14"/>
              </w:rPr>
              <w:t>550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A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B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D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E020000">
            <w:pPr>
              <w:ind/>
              <w:jc w:val="right"/>
            </w:pPr>
            <w:r>
              <w:t>-</w:t>
            </w:r>
          </w:p>
        </w:tc>
      </w:tr>
      <w:tr>
        <w:trPr>
          <w:trHeight w:hRule="atLeast" w:val="333"/>
        </w:trP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F020000">
            <w:pPr>
              <w:ind/>
              <w:jc w:val="center"/>
            </w:pPr>
            <w:r>
              <w:rPr>
                <w:b w:val="1"/>
                <w:sz w:val="14"/>
              </w:rPr>
              <w:t>IV. Финансовый результат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002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1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2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3020000">
            <w:pPr>
              <w:ind/>
              <w:jc w:val="right"/>
            </w:pP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4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5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6020000">
            <w:pPr>
              <w:ind/>
              <w:jc w:val="right"/>
            </w:pP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7020000">
            <w:r>
              <w:rPr>
                <w:sz w:val="14"/>
              </w:rPr>
              <w:t>Финансовый результат экономического субъекта (040100000),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8020000">
            <w:pPr>
              <w:ind/>
              <w:jc w:val="center"/>
            </w:pPr>
            <w:r>
              <w:rPr>
                <w:sz w:val="14"/>
              </w:rPr>
              <w:t>570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A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B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D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E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FF020000">
            <w:pPr>
              <w:ind w:firstLine="0" w:left="210"/>
            </w:pPr>
            <w:r>
              <w:t>из них:</w:t>
            </w:r>
          </w:p>
          <w:p w14:paraId="00030000">
            <w:pPr>
              <w:ind w:firstLine="0" w:left="210"/>
            </w:pPr>
            <w:r>
              <w:t>доходы текущего финансового года (040110000)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1030000">
            <w:pPr>
              <w:ind/>
              <w:jc w:val="center"/>
            </w:pPr>
            <w:r>
              <w:rPr>
                <w:sz w:val="14"/>
              </w:rPr>
              <w:t>571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2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3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403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5030000"/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6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7030000"/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08030000">
            <w:pPr>
              <w:ind w:firstLine="0" w:left="210"/>
            </w:pPr>
            <w:r>
              <w:t>расходы текущего финансового года (040120000)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9030000">
            <w:pPr>
              <w:ind/>
              <w:jc w:val="center"/>
            </w:pPr>
            <w:r>
              <w:rPr>
                <w:sz w:val="14"/>
              </w:rPr>
              <w:t>572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A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B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C03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D030000"/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E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F030000"/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10030000">
            <w:pPr>
              <w:ind w:firstLine="0" w:left="210"/>
            </w:pPr>
            <w:r>
              <w:t>финансовый результат прошлых отчетных периодов (040130000)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1030000">
            <w:pPr>
              <w:ind/>
              <w:jc w:val="center"/>
            </w:pPr>
            <w:r>
              <w:rPr>
                <w:sz w:val="14"/>
              </w:rPr>
              <w:t>573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2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3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403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5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6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7030000">
            <w:pPr>
              <w:ind/>
              <w:jc w:val="right"/>
            </w:pPr>
            <w:r>
              <w:t>-</w:t>
            </w:r>
          </w:p>
        </w:tc>
      </w:tr>
      <w:tr>
        <w:trPr>
          <w:trHeight w:hRule="atLeast" w:val="333"/>
        </w:trPr>
        <w:tc>
          <w:tcPr>
            <w:tcW w:type="dxa" w:w="4601"/>
            <w:tcBorders>
              <w:top w:color="000000" w:sz="10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8030000">
            <w:r>
              <w:rPr>
                <w:b w:val="1"/>
                <w:sz w:val="14"/>
              </w:rPr>
              <w:t xml:space="preserve">БАЛАНС (стр. 550 + </w:t>
            </w:r>
            <w:r>
              <w:rPr>
                <w:b w:val="1"/>
                <w:sz w:val="14"/>
              </w:rPr>
              <w:t>стр. 570)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9030000">
            <w:pPr>
              <w:ind/>
              <w:jc w:val="center"/>
            </w:pPr>
            <w:r>
              <w:rPr>
                <w:sz w:val="14"/>
              </w:rPr>
              <w:t>700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A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B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C03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D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E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F030000">
            <w:pPr>
              <w:ind/>
              <w:jc w:val="right"/>
            </w:pPr>
            <w:r>
              <w:t>-</w:t>
            </w:r>
          </w:p>
        </w:tc>
      </w:tr>
      <w:tr>
        <w:trPr>
          <w:trHeight w:hRule="atLeast" w:val="86"/>
        </w:trP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0030000"/>
        </w:tc>
        <w:tc>
          <w:tcPr>
            <w:tcW w:type="dxa" w:w="526"/>
            <w:tcBorders>
              <w:top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1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2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3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403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5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6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7030000"/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8030000">
            <w:r>
              <w:t>* Данные по этим строкам в валюту баланса не входят.</w:t>
            </w:r>
          </w:p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9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A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B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C03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D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E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F030000"/>
        </w:tc>
      </w:tr>
      <w:tr>
        <w:tc>
          <w:tcPr>
            <w:tcW w:type="dxa" w:w="9275"/>
            <w:gridSpan w:val="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0030000">
            <w:r>
              <w:t>** Данные по этим строкам приводятся с учетом амортизации и (или) обесценения нефинансовых активов, раскрываемого в Пояснительной записке</w:t>
            </w:r>
          </w:p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1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2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3030000"/>
        </w:tc>
      </w:tr>
      <w:tr>
        <w:trPr>
          <w:trHeight w:hRule="atLeast" w:val="98"/>
        </w:trP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4030000"/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5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6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7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803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9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A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B030000"/>
        </w:tc>
      </w:tr>
    </w:tbl>
    <w:p w14:paraId="3C030000"/>
    <w:sectPr>
      <w:pgSz w:h="12190" w:orient="landscape" w:w="15819"/>
      <w:pgMar w:bottom="567" w:footer="720" w:gutter="0" w:header="720" w:left="567" w:right="567" w:top="567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heading 3"/>
    <w:next w:val="Style_2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2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2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2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2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0"/>
    </w:rPr>
  </w:style>
  <w:style w:styleId="Style_14_ch" w:type="character">
    <w:name w:val="Header and Footer"/>
    <w:link w:val="Style_14"/>
    <w:rPr>
      <w:rFonts w:ascii="XO Thames" w:hAnsi="XO Thames"/>
      <w:sz w:val="20"/>
    </w:rPr>
  </w:style>
  <w:style w:styleId="Style_15" w:type="paragraph">
    <w:name w:val="toc 9"/>
    <w:next w:val="Style_2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2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2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2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Default Paragraph Font"/>
    <w:link w:val="Style_19_ch"/>
  </w:style>
  <w:style w:styleId="Style_19_ch" w:type="character">
    <w:name w:val="Default Paragraph Font"/>
    <w:link w:val="Style_19"/>
  </w:style>
  <w:style w:styleId="Style_20" w:type="paragraph">
    <w:name w:val="Title"/>
    <w:next w:val="Style_2"/>
    <w:link w:val="Style_2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0_ch" w:type="character">
    <w:name w:val="Title"/>
    <w:link w:val="Style_20"/>
    <w:rPr>
      <w:rFonts w:ascii="XO Thames" w:hAnsi="XO Thames"/>
      <w:b w:val="1"/>
      <w:caps w:val="1"/>
      <w:sz w:val="40"/>
    </w:rPr>
  </w:style>
  <w:style w:styleId="Style_21" w:type="paragraph">
    <w:name w:val="heading 4"/>
    <w:next w:val="Style_2"/>
    <w:link w:val="Style_2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1_ch" w:type="character">
    <w:name w:val="heading 4"/>
    <w:link w:val="Style_21"/>
    <w:rPr>
      <w:rFonts w:ascii="XO Thames" w:hAnsi="XO Thames"/>
      <w:b w:val="1"/>
      <w:sz w:val="24"/>
    </w:rPr>
  </w:style>
  <w:style w:styleId="Style_22" w:type="paragraph">
    <w:name w:val="heading 2"/>
    <w:next w:val="Style_2"/>
    <w:link w:val="Style_2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2_ch" w:type="character">
    <w:name w:val="heading 2"/>
    <w:link w:val="Style_22"/>
    <w:rPr>
      <w:rFonts w:ascii="XO Thames" w:hAnsi="XO Thames"/>
      <w:b w:val="1"/>
      <w:sz w:val="28"/>
    </w:rPr>
  </w:style>
  <w:style w:styleId="Style_1" w:type="table">
    <w:name w:val="TableStyle0"/>
    <w:pPr>
      <w:spacing w:after="0" w:line="240" w:lineRule="auto"/>
      <w:ind/>
    </w:pPr>
    <w:rPr>
      <w:rFonts w:ascii="Arial" w:hAnsi="Arial"/>
      <w:sz w:val="13"/>
    </w:rPr>
    <w:tblPr>
      <w:tblCellMar>
        <w:top w:type="dxa" w:w="0"/>
        <w:left w:type="dxa" w:w="0"/>
        <w:bottom w:type="dxa" w:w="0"/>
        <w:right w:type="dxa" w:w="0"/>
      </w:tblCellMar>
    </w:tblPr>
  </w:style>
  <w:style w:default="1" w:styleId="Style_2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MyOffice-CoreFramework-Windows/25-982.666.6545.616.0@RELEASE-DESKTOP-WASSABI_HOME-RC-RENEW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2025-02-14T17:52:29Z</dcterms:modified>
</cp:coreProperties>
</file>